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8A51C" w14:textId="77777777" w:rsidR="00E1628F" w:rsidRPr="00E1628F" w:rsidRDefault="00E1628F" w:rsidP="00E1628F">
      <w:pPr>
        <w:pBdr>
          <w:bottom w:val="single" w:sz="6" w:space="0" w:color="A2A9B1"/>
        </w:pBdr>
        <w:spacing w:after="60" w:line="240" w:lineRule="auto"/>
        <w:jc w:val="left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de-DE"/>
          <w14:ligatures w14:val="none"/>
        </w:rPr>
      </w:pPr>
      <w:r w:rsidRPr="00E1628F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de-DE"/>
          <w14:ligatures w14:val="none"/>
        </w:rPr>
        <w:t>Sensorgesteuerte Mülleimer Öffnung</w:t>
      </w:r>
    </w:p>
    <w:p w14:paraId="113A3A5F" w14:textId="771E78F8" w:rsidR="00E1628F" w:rsidRPr="00CE1D8F" w:rsidRDefault="00E1628F">
      <w:pPr>
        <w:rPr>
          <w:rFonts w:ascii="Georgia" w:hAnsi="Georgia"/>
          <w:sz w:val="24"/>
          <w:szCs w:val="24"/>
        </w:rPr>
      </w:pPr>
      <w:r w:rsidRPr="00CE1D8F"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B5E7CF" wp14:editId="02C76732">
            <wp:simplePos x="0" y="0"/>
            <wp:positionH relativeFrom="column">
              <wp:posOffset>3835182</wp:posOffset>
            </wp:positionH>
            <wp:positionV relativeFrom="paragraph">
              <wp:posOffset>104140</wp:posOffset>
            </wp:positionV>
            <wp:extent cx="1912838" cy="2800350"/>
            <wp:effectExtent l="0" t="0" r="0" b="0"/>
            <wp:wrapNone/>
            <wp:docPr id="48375089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6" t="20875" r="21500" b="15625"/>
                    <a:stretch/>
                  </pic:blipFill>
                  <pic:spPr bwMode="auto">
                    <a:xfrm>
                      <a:off x="0" y="0"/>
                      <a:ext cx="1914882" cy="280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40AF" w:rsidRPr="00CE1D8F">
        <w:rPr>
          <w:rFonts w:ascii="Georgia" w:hAnsi="Georgia"/>
          <w:sz w:val="24"/>
          <w:szCs w:val="24"/>
        </w:rPr>
        <w:t>Projekt erstellt von: Denim Hilz und Ken Hilz</w:t>
      </w:r>
    </w:p>
    <w:p w14:paraId="3BCE664B" w14:textId="3452451D" w:rsidR="00E1628F" w:rsidRPr="00E1628F" w:rsidRDefault="00E1628F" w:rsidP="00E1628F">
      <w:pPr>
        <w:spacing w:after="120" w:line="240" w:lineRule="auto"/>
        <w:rPr>
          <w:rFonts w:ascii="Georgia" w:hAnsi="Georgia"/>
          <w:sz w:val="32"/>
          <w:szCs w:val="32"/>
        </w:rPr>
      </w:pPr>
      <w:r w:rsidRPr="00E1628F">
        <w:rPr>
          <w:rFonts w:ascii="Georgia" w:hAnsi="Georgia"/>
          <w:sz w:val="32"/>
          <w:szCs w:val="32"/>
        </w:rPr>
        <w:t xml:space="preserve">Angewandte Elektrotechnik </w:t>
      </w:r>
      <w:r w:rsidR="0067120D">
        <w:rPr>
          <w:rFonts w:ascii="Georgia" w:hAnsi="Georgia"/>
          <w:sz w:val="32"/>
          <w:szCs w:val="32"/>
        </w:rPr>
        <w:t>-</w:t>
      </w:r>
    </w:p>
    <w:p w14:paraId="15E258AE" w14:textId="65C69502" w:rsidR="00E1628F" w:rsidRDefault="00E1628F" w:rsidP="00E1628F">
      <w:pPr>
        <w:spacing w:after="120" w:line="240" w:lineRule="auto"/>
        <w:rPr>
          <w:rFonts w:ascii="Georgia" w:hAnsi="Georgia"/>
          <w:sz w:val="24"/>
          <w:szCs w:val="24"/>
        </w:rPr>
      </w:pPr>
      <w:r w:rsidRPr="00E1628F">
        <w:rPr>
          <w:rFonts w:ascii="Georgia" w:hAnsi="Georgia"/>
          <w:sz w:val="24"/>
          <w:szCs w:val="24"/>
        </w:rPr>
        <w:t>Masterstudiengang Business and Systems Engineering</w:t>
      </w:r>
    </w:p>
    <w:p w14:paraId="79FB0768" w14:textId="77777777" w:rsidR="00A940AF" w:rsidRDefault="00A940AF" w:rsidP="00E1628F">
      <w:pPr>
        <w:spacing w:after="120" w:line="240" w:lineRule="auto"/>
        <w:rPr>
          <w:rFonts w:ascii="Georgia" w:hAnsi="Georgia"/>
          <w:sz w:val="24"/>
          <w:szCs w:val="24"/>
        </w:rPr>
      </w:pPr>
    </w:p>
    <w:p w14:paraId="457A18B6" w14:textId="77777777" w:rsidR="0052276D" w:rsidRDefault="0052276D" w:rsidP="00E1628F">
      <w:pPr>
        <w:spacing w:after="120" w:line="240" w:lineRule="auto"/>
        <w:rPr>
          <w:rFonts w:ascii="Georgia" w:hAnsi="Georgia"/>
          <w:sz w:val="24"/>
          <w:szCs w:val="24"/>
        </w:rPr>
      </w:pPr>
    </w:p>
    <w:p w14:paraId="483E1487" w14:textId="6713B45B" w:rsidR="00A940AF" w:rsidRPr="00E1628F" w:rsidRDefault="00A940AF" w:rsidP="00E1628F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Betreut von: Prof. Dr.-Ing. Ulrich Schneider</w:t>
      </w:r>
    </w:p>
    <w:p w14:paraId="0DF18D0D" w14:textId="761DF8A2" w:rsidR="00A940AF" w:rsidRPr="00E1628F" w:rsidRDefault="00E1628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Gruppe</w:t>
      </w:r>
      <w:r w:rsidR="00A940AF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Pr="00E1628F">
        <w:rPr>
          <w:rFonts w:ascii="Georgia" w:hAnsi="Georgia"/>
          <w:sz w:val="24"/>
          <w:szCs w:val="24"/>
        </w:rPr>
        <w:t>BSE_4</w:t>
      </w:r>
    </w:p>
    <w:p w14:paraId="33AB36A4" w14:textId="77777777" w:rsidR="0052276D" w:rsidRDefault="0052276D">
      <w:pPr>
        <w:rPr>
          <w:rFonts w:ascii="Georgia" w:hAnsi="Georgia"/>
          <w:sz w:val="24"/>
          <w:szCs w:val="24"/>
        </w:rPr>
      </w:pPr>
    </w:p>
    <w:p w14:paraId="053E8BD4" w14:textId="77777777" w:rsidR="0052276D" w:rsidRDefault="0052276D">
      <w:pPr>
        <w:rPr>
          <w:rFonts w:ascii="Georgia" w:hAnsi="Georgia"/>
          <w:sz w:val="24"/>
          <w:szCs w:val="24"/>
        </w:rPr>
      </w:pPr>
    </w:p>
    <w:p w14:paraId="229FFBD7" w14:textId="435E16F0" w:rsidR="00E1628F" w:rsidRPr="00747A0A" w:rsidRDefault="00E1628F">
      <w:pPr>
        <w:rPr>
          <w:rFonts w:ascii="Georgia" w:hAnsi="Georgia"/>
          <w:b/>
          <w:bCs/>
          <w:sz w:val="24"/>
          <w:szCs w:val="24"/>
          <w:u w:val="single"/>
        </w:rPr>
      </w:pPr>
      <w:r w:rsidRPr="00747A0A">
        <w:rPr>
          <w:rFonts w:ascii="Georgia" w:hAnsi="Georgia"/>
          <w:b/>
          <w:bCs/>
          <w:sz w:val="24"/>
          <w:szCs w:val="24"/>
          <w:u w:val="single"/>
        </w:rPr>
        <w:t xml:space="preserve">Funktion: </w:t>
      </w:r>
    </w:p>
    <w:p w14:paraId="3FE33814" w14:textId="68AEEA51" w:rsidR="00747A0A" w:rsidRDefault="00E1628F" w:rsidP="00A20EA0">
      <w:pPr>
        <w:spacing w:after="1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Das Projekt „Sensorgesteuerte Mülleimer Öffnung“ hat als Ziel die automatische Öffnung des Mülleimer</w:t>
      </w:r>
      <w:r w:rsidR="00D169DC">
        <w:rPr>
          <w:rFonts w:ascii="Georgia" w:hAnsi="Georgia"/>
          <w:sz w:val="24"/>
          <w:szCs w:val="24"/>
        </w:rPr>
        <w:t>deckels.</w:t>
      </w:r>
      <w:r>
        <w:rPr>
          <w:rFonts w:ascii="Georgia" w:hAnsi="Georgia"/>
          <w:sz w:val="24"/>
          <w:szCs w:val="24"/>
        </w:rPr>
        <w:t xml:space="preserve"> </w:t>
      </w:r>
      <w:r w:rsidR="00D169DC">
        <w:rPr>
          <w:rFonts w:ascii="Georgia" w:hAnsi="Georgia"/>
          <w:sz w:val="24"/>
          <w:szCs w:val="24"/>
        </w:rPr>
        <w:t>Die Umsetzung der Funktionen erfolgt dabei mit Hilfe eines Ultraschallsensors, eines Arduinos und eines Servomotors.</w:t>
      </w:r>
      <w:r w:rsidR="000B431B">
        <w:rPr>
          <w:rFonts w:ascii="Georgia" w:hAnsi="Georgia"/>
          <w:sz w:val="24"/>
          <w:szCs w:val="24"/>
        </w:rPr>
        <w:t xml:space="preserve"> Der Servomotor ist über ein Gestänge mit dem Deckel verbunden.</w:t>
      </w:r>
      <w:r w:rsidR="00164D1F">
        <w:rPr>
          <w:rFonts w:ascii="Georgia" w:hAnsi="Georgia"/>
          <w:sz w:val="24"/>
          <w:szCs w:val="24"/>
        </w:rPr>
        <w:t xml:space="preserve"> </w:t>
      </w:r>
      <w:r w:rsidR="001E7E4E">
        <w:rPr>
          <w:rFonts w:ascii="Georgia" w:hAnsi="Georgia"/>
          <w:sz w:val="24"/>
          <w:szCs w:val="24"/>
        </w:rPr>
        <w:t xml:space="preserve">Das </w:t>
      </w:r>
      <w:proofErr w:type="spellStart"/>
      <w:r w:rsidR="001E7E4E">
        <w:rPr>
          <w:rFonts w:ascii="Georgia" w:hAnsi="Georgia"/>
          <w:sz w:val="24"/>
          <w:szCs w:val="24"/>
        </w:rPr>
        <w:t>Fußpedal</w:t>
      </w:r>
      <w:proofErr w:type="spellEnd"/>
      <w:r w:rsidR="001E7E4E">
        <w:rPr>
          <w:rFonts w:ascii="Georgia" w:hAnsi="Georgia"/>
          <w:sz w:val="24"/>
          <w:szCs w:val="24"/>
        </w:rPr>
        <w:t xml:space="preserve"> wurde </w:t>
      </w:r>
      <w:r w:rsidR="007F46C1">
        <w:rPr>
          <w:rFonts w:ascii="Georgia" w:hAnsi="Georgia"/>
          <w:sz w:val="24"/>
          <w:szCs w:val="24"/>
        </w:rPr>
        <w:t>abgebaut,</w:t>
      </w:r>
      <w:r w:rsidR="001E7E4E">
        <w:rPr>
          <w:rFonts w:ascii="Georgia" w:hAnsi="Georgia"/>
          <w:sz w:val="24"/>
          <w:szCs w:val="24"/>
        </w:rPr>
        <w:t xml:space="preserve"> </w:t>
      </w:r>
      <w:r w:rsidR="007F46C1">
        <w:rPr>
          <w:rFonts w:ascii="Georgia" w:hAnsi="Georgia"/>
          <w:sz w:val="24"/>
          <w:szCs w:val="24"/>
        </w:rPr>
        <w:t>um Platz für das</w:t>
      </w:r>
      <w:r w:rsidR="001E7E4E">
        <w:rPr>
          <w:rFonts w:ascii="Georgia" w:hAnsi="Georgia"/>
          <w:sz w:val="24"/>
          <w:szCs w:val="24"/>
        </w:rPr>
        <w:t xml:space="preserve"> Gehäuse </w:t>
      </w:r>
      <w:r w:rsidR="007F46C1">
        <w:rPr>
          <w:rFonts w:ascii="Georgia" w:hAnsi="Georgia"/>
          <w:sz w:val="24"/>
          <w:szCs w:val="24"/>
        </w:rPr>
        <w:t>des</w:t>
      </w:r>
      <w:r>
        <w:rPr>
          <w:rFonts w:ascii="Georgia" w:hAnsi="Georgia"/>
          <w:sz w:val="24"/>
          <w:szCs w:val="24"/>
        </w:rPr>
        <w:t xml:space="preserve"> Ultraschallsensor</w:t>
      </w:r>
      <w:r w:rsidR="007F46C1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</w:t>
      </w:r>
      <w:r w:rsidR="007F46C1">
        <w:rPr>
          <w:rFonts w:ascii="Georgia" w:hAnsi="Georgia"/>
          <w:sz w:val="24"/>
          <w:szCs w:val="24"/>
        </w:rPr>
        <w:t>zu schaffen.</w:t>
      </w:r>
      <w:r>
        <w:rPr>
          <w:rFonts w:ascii="Georgia" w:hAnsi="Georgia"/>
          <w:sz w:val="24"/>
          <w:szCs w:val="24"/>
        </w:rPr>
        <w:t xml:space="preserve"> </w:t>
      </w:r>
      <w:r w:rsidR="001E7E4E">
        <w:rPr>
          <w:rFonts w:ascii="Georgia" w:hAnsi="Georgia"/>
          <w:sz w:val="24"/>
          <w:szCs w:val="24"/>
        </w:rPr>
        <w:t>Als</w:t>
      </w:r>
      <w:r w:rsidR="00965970">
        <w:rPr>
          <w:rFonts w:ascii="Georgia" w:hAnsi="Georgia"/>
          <w:sz w:val="24"/>
          <w:szCs w:val="24"/>
        </w:rPr>
        <w:t xml:space="preserve"> Benutzerfeedback </w:t>
      </w:r>
      <w:r w:rsidR="001E7E4E">
        <w:rPr>
          <w:rFonts w:ascii="Georgia" w:hAnsi="Georgia"/>
          <w:sz w:val="24"/>
          <w:szCs w:val="24"/>
        </w:rPr>
        <w:t>dienen zwei LEDs</w:t>
      </w:r>
      <w:r w:rsidR="00965970">
        <w:rPr>
          <w:rFonts w:ascii="Georgia" w:hAnsi="Georgia"/>
          <w:sz w:val="24"/>
          <w:szCs w:val="24"/>
        </w:rPr>
        <w:t>. Sobald und solange der Sensor den Benutzer registriert</w:t>
      </w:r>
      <w:r w:rsidR="00406AA8">
        <w:rPr>
          <w:rFonts w:ascii="Georgia" w:hAnsi="Georgia"/>
          <w:sz w:val="24"/>
          <w:szCs w:val="24"/>
        </w:rPr>
        <w:t>,</w:t>
      </w:r>
      <w:r w:rsidR="00965970">
        <w:rPr>
          <w:rFonts w:ascii="Georgia" w:hAnsi="Georgia"/>
          <w:sz w:val="24"/>
          <w:szCs w:val="24"/>
        </w:rPr>
        <w:t xml:space="preserve"> wird die grüne LED angeschaltet und der Deckel geöffnet.</w:t>
      </w:r>
      <w:r w:rsidR="00747A0A">
        <w:rPr>
          <w:rFonts w:ascii="Georgia" w:hAnsi="Georgia"/>
          <w:sz w:val="24"/>
          <w:szCs w:val="24"/>
        </w:rPr>
        <w:t xml:space="preserve"> </w:t>
      </w:r>
      <w:r w:rsidR="00406AA8">
        <w:rPr>
          <w:rFonts w:ascii="Georgia" w:hAnsi="Georgia"/>
          <w:sz w:val="24"/>
          <w:szCs w:val="24"/>
        </w:rPr>
        <w:t xml:space="preserve">Befindet sich der </w:t>
      </w:r>
      <w:r w:rsidR="00E50088">
        <w:rPr>
          <w:rFonts w:ascii="Georgia" w:hAnsi="Georgia"/>
          <w:sz w:val="24"/>
          <w:szCs w:val="24"/>
        </w:rPr>
        <w:t>B</w:t>
      </w:r>
      <w:r w:rsidR="00406AA8">
        <w:rPr>
          <w:rFonts w:ascii="Georgia" w:hAnsi="Georgia"/>
          <w:sz w:val="24"/>
          <w:szCs w:val="24"/>
        </w:rPr>
        <w:t xml:space="preserve">enutzer nicht mehr im Wirkradius, schaltet die grüne LED aus und die rote an. </w:t>
      </w:r>
      <w:r w:rsidR="00965970">
        <w:rPr>
          <w:rFonts w:ascii="Georgia" w:hAnsi="Georgia"/>
          <w:sz w:val="24"/>
          <w:szCs w:val="24"/>
        </w:rPr>
        <w:t>Der Deckel wir</w:t>
      </w:r>
      <w:r w:rsidR="00BD21FD">
        <w:rPr>
          <w:rFonts w:ascii="Georgia" w:hAnsi="Georgia"/>
          <w:sz w:val="24"/>
          <w:szCs w:val="24"/>
        </w:rPr>
        <w:t>d</w:t>
      </w:r>
      <w:r w:rsidR="003C4A29">
        <w:rPr>
          <w:rFonts w:ascii="Georgia" w:hAnsi="Georgia"/>
          <w:sz w:val="24"/>
          <w:szCs w:val="24"/>
        </w:rPr>
        <w:t xml:space="preserve"> anschließend</w:t>
      </w:r>
      <w:r w:rsidR="00965970">
        <w:rPr>
          <w:rFonts w:ascii="Georgia" w:hAnsi="Georgia"/>
          <w:sz w:val="24"/>
          <w:szCs w:val="24"/>
        </w:rPr>
        <w:t xml:space="preserve"> zeitverzögert geschlossen.</w:t>
      </w:r>
    </w:p>
    <w:p w14:paraId="25FACA1E" w14:textId="77777777" w:rsidR="00FE0C81" w:rsidRDefault="00FE0C81">
      <w:pPr>
        <w:rPr>
          <w:rFonts w:ascii="Georgia" w:hAnsi="Georgia"/>
          <w:sz w:val="24"/>
          <w:szCs w:val="24"/>
        </w:rPr>
      </w:pPr>
    </w:p>
    <w:p w14:paraId="7455C2D9" w14:textId="74277D0B" w:rsidR="00747A0A" w:rsidRPr="00747A0A" w:rsidRDefault="00747A0A">
      <w:pPr>
        <w:rPr>
          <w:rFonts w:ascii="Georgia" w:hAnsi="Georgia"/>
          <w:b/>
          <w:bCs/>
          <w:sz w:val="24"/>
          <w:szCs w:val="24"/>
          <w:u w:val="single"/>
        </w:rPr>
      </w:pPr>
      <w:r w:rsidRPr="00747A0A">
        <w:rPr>
          <w:rFonts w:ascii="Georgia" w:hAnsi="Georgia"/>
          <w:b/>
          <w:bCs/>
          <w:sz w:val="24"/>
          <w:szCs w:val="24"/>
          <w:u w:val="single"/>
        </w:rPr>
        <w:t xml:space="preserve">Technische Daten: </w:t>
      </w:r>
    </w:p>
    <w:p w14:paraId="35137A37" w14:textId="75FF47D0" w:rsidR="00747A0A" w:rsidRDefault="00885EB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Spannungsversorgung</w:t>
      </w:r>
      <w:r w:rsidR="00747A0A">
        <w:rPr>
          <w:rFonts w:ascii="Georgia" w:hAnsi="Georgia"/>
          <w:sz w:val="24"/>
          <w:szCs w:val="24"/>
        </w:rPr>
        <w:t>:</w:t>
      </w:r>
      <w:r w:rsidR="00747A0A">
        <w:rPr>
          <w:rFonts w:ascii="Georgia" w:hAnsi="Georgia"/>
          <w:sz w:val="24"/>
          <w:szCs w:val="24"/>
        </w:rPr>
        <w:tab/>
      </w:r>
      <w:r w:rsidR="00747A0A">
        <w:rPr>
          <w:rFonts w:ascii="Georgia" w:hAnsi="Georgia"/>
          <w:sz w:val="24"/>
          <w:szCs w:val="24"/>
        </w:rPr>
        <w:tab/>
        <w:t>12V-Netzteil</w:t>
      </w:r>
    </w:p>
    <w:p w14:paraId="45BA4196" w14:textId="67F23582" w:rsidR="00747A0A" w:rsidRDefault="00747A0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Software: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Software-Programm wurde in Simulink erstellt</w:t>
      </w:r>
    </w:p>
    <w:p w14:paraId="6A65CEFA" w14:textId="3A04DF2B" w:rsidR="00747A0A" w:rsidRDefault="00747A0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Microcontroller: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Arduino Uno R3</w:t>
      </w:r>
    </w:p>
    <w:p w14:paraId="7436CAD3" w14:textId="21B3C29E" w:rsidR="00747A0A" w:rsidRDefault="00747A0A" w:rsidP="00747A0A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Verwendete Komponenten: </w:t>
      </w:r>
      <w:r>
        <w:rPr>
          <w:rFonts w:ascii="Georgia" w:hAnsi="Georgia"/>
          <w:sz w:val="24"/>
          <w:szCs w:val="24"/>
        </w:rPr>
        <w:tab/>
        <w:t>Tretmülleimer</w:t>
      </w:r>
    </w:p>
    <w:p w14:paraId="222B1F00" w14:textId="77777777" w:rsidR="00747A0A" w:rsidRDefault="00747A0A" w:rsidP="00747A0A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proofErr w:type="spellStart"/>
      <w:r>
        <w:rPr>
          <w:rFonts w:ascii="Georgia" w:hAnsi="Georgia"/>
          <w:sz w:val="24"/>
          <w:szCs w:val="24"/>
        </w:rPr>
        <w:t>Ultrasonic</w:t>
      </w:r>
      <w:proofErr w:type="spellEnd"/>
      <w:r>
        <w:rPr>
          <w:rFonts w:ascii="Georgia" w:hAnsi="Georgia"/>
          <w:sz w:val="24"/>
          <w:szCs w:val="24"/>
        </w:rPr>
        <w:t xml:space="preserve"> Sensor HC SR 04</w:t>
      </w:r>
    </w:p>
    <w:p w14:paraId="49F6BE8B" w14:textId="2DF03A2A" w:rsidR="00747A0A" w:rsidRDefault="00747A0A" w:rsidP="00747A0A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Servomotor DS3218 20kg digital </w:t>
      </w:r>
      <w:proofErr w:type="spellStart"/>
      <w:r>
        <w:rPr>
          <w:rFonts w:ascii="Georgia" w:hAnsi="Georgia"/>
          <w:sz w:val="24"/>
          <w:szCs w:val="24"/>
        </w:rPr>
        <w:t>servo</w:t>
      </w:r>
      <w:proofErr w:type="spellEnd"/>
    </w:p>
    <w:p w14:paraId="768BBE72" w14:textId="7BF6C1BC" w:rsidR="00747A0A" w:rsidRDefault="00747A0A" w:rsidP="00747A0A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Zwei LEDs (grün und rot)</w:t>
      </w:r>
    </w:p>
    <w:p w14:paraId="2DD4A697" w14:textId="0B0B9261" w:rsidR="00E8260F" w:rsidRDefault="00E8260F" w:rsidP="00747A0A">
      <w:pPr>
        <w:spacing w:after="12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Abmessungen (</w:t>
      </w:r>
      <w:r>
        <w:rPr>
          <w:rFonts w:ascii="Cambria Math" w:hAnsi="Cambria Math" w:cs="Cambria Math"/>
          <w:color w:val="040C28"/>
          <w:sz w:val="30"/>
          <w:szCs w:val="30"/>
        </w:rPr>
        <w:t>⌀</w:t>
      </w:r>
      <w:proofErr w:type="spellStart"/>
      <w:r>
        <w:rPr>
          <w:rFonts w:ascii="Cambria Math" w:hAnsi="Cambria Math" w:cs="Cambria Math"/>
          <w:color w:val="040C28"/>
          <w:sz w:val="30"/>
          <w:szCs w:val="30"/>
        </w:rPr>
        <w:t>xH</w:t>
      </w:r>
      <w:proofErr w:type="spellEnd"/>
      <w:r>
        <w:rPr>
          <w:rFonts w:ascii="Cambria Math" w:hAnsi="Cambria Math" w:cs="Cambria Math"/>
          <w:color w:val="040C28"/>
          <w:sz w:val="30"/>
          <w:szCs w:val="30"/>
        </w:rPr>
        <w:t>):</w:t>
      </w:r>
      <w:r>
        <w:rPr>
          <w:rFonts w:ascii="Cambria Math" w:hAnsi="Cambria Math" w:cs="Cambria Math"/>
          <w:color w:val="040C28"/>
          <w:sz w:val="30"/>
          <w:szCs w:val="30"/>
        </w:rPr>
        <w:tab/>
      </w:r>
      <w:r>
        <w:rPr>
          <w:rFonts w:ascii="Cambria Math" w:hAnsi="Cambria Math" w:cs="Cambria Math"/>
          <w:color w:val="040C28"/>
          <w:sz w:val="30"/>
          <w:szCs w:val="30"/>
        </w:rPr>
        <w:tab/>
      </w:r>
      <w:r w:rsidRPr="005E627B">
        <w:rPr>
          <w:rFonts w:ascii="Georgia" w:hAnsi="Georgia" w:cs="Cambria Math"/>
          <w:color w:val="040C28"/>
          <w:sz w:val="24"/>
          <w:szCs w:val="24"/>
        </w:rPr>
        <w:t>20 x 27 cm</w:t>
      </w:r>
    </w:p>
    <w:p w14:paraId="7BB94B20" w14:textId="77777777" w:rsidR="00747A0A" w:rsidRPr="00E1628F" w:rsidRDefault="00747A0A">
      <w:pPr>
        <w:rPr>
          <w:rFonts w:ascii="Georgia" w:hAnsi="Georgia"/>
          <w:sz w:val="24"/>
          <w:szCs w:val="24"/>
        </w:rPr>
      </w:pPr>
    </w:p>
    <w:sectPr w:rsidR="00747A0A" w:rsidRPr="00E162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8F"/>
    <w:rsid w:val="00063464"/>
    <w:rsid w:val="000B431B"/>
    <w:rsid w:val="00164D1F"/>
    <w:rsid w:val="001726F8"/>
    <w:rsid w:val="001D5091"/>
    <w:rsid w:val="001E7E4E"/>
    <w:rsid w:val="002472DE"/>
    <w:rsid w:val="003C4A29"/>
    <w:rsid w:val="00406AA8"/>
    <w:rsid w:val="0052276D"/>
    <w:rsid w:val="005E627B"/>
    <w:rsid w:val="0067120D"/>
    <w:rsid w:val="00747A0A"/>
    <w:rsid w:val="007F46C1"/>
    <w:rsid w:val="00885EBB"/>
    <w:rsid w:val="008C3D79"/>
    <w:rsid w:val="00911987"/>
    <w:rsid w:val="00965970"/>
    <w:rsid w:val="00965C31"/>
    <w:rsid w:val="00A20EA0"/>
    <w:rsid w:val="00A940AF"/>
    <w:rsid w:val="00BD21FD"/>
    <w:rsid w:val="00CE0261"/>
    <w:rsid w:val="00CE1D8F"/>
    <w:rsid w:val="00D169DC"/>
    <w:rsid w:val="00E1628F"/>
    <w:rsid w:val="00E50088"/>
    <w:rsid w:val="00E8260F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3105"/>
  <w15:chartTrackingRefBased/>
  <w15:docId w15:val="{AFB02001-E6C0-40DF-AD2D-7C2A933D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3464"/>
    <w:pPr>
      <w:spacing w:line="360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2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2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2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28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28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28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28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2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2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2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28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28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28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28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28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2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28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28F"/>
    <w:rPr>
      <w:rFonts w:ascii="Arial" w:hAnsi="Arial" w:cs="Arial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28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28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2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28F"/>
    <w:rPr>
      <w:rFonts w:ascii="Arial" w:hAnsi="Arial" w:cs="Arial"/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28F"/>
    <w:rPr>
      <w:b/>
      <w:bCs/>
      <w:smallCaps/>
      <w:color w:val="0F4761" w:themeColor="accent1" w:themeShade="BF"/>
      <w:spacing w:val="5"/>
    </w:rPr>
  </w:style>
  <w:style w:type="character" w:customStyle="1" w:styleId="mw-page-title-main">
    <w:name w:val="mw-page-title-main"/>
    <w:basedOn w:val="Absatz-Standardschriftart"/>
    <w:rsid w:val="00E16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Hilz</dc:creator>
  <cp:keywords/>
  <dc:description/>
  <cp:lastModifiedBy>Ken Hilz</cp:lastModifiedBy>
  <cp:revision>31</cp:revision>
  <cp:lastPrinted>2024-01-16T09:29:00Z</cp:lastPrinted>
  <dcterms:created xsi:type="dcterms:W3CDTF">2024-01-15T17:08:00Z</dcterms:created>
  <dcterms:modified xsi:type="dcterms:W3CDTF">2024-01-16T09:29:00Z</dcterms:modified>
</cp:coreProperties>
</file>